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英利能源发展（保定）有限公司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eastAsia="宋体" w:cs="宋体"/>
          <w:bCs/>
          <w:sz w:val="24"/>
          <w:highlight w:val="none"/>
          <w:u w:val="single"/>
          <w:lang w:val="zh-CN"/>
        </w:rPr>
        <w:t>满城5GW电池</w:t>
      </w:r>
      <w:r>
        <w:rPr>
          <w:rFonts w:hint="eastAsia" w:ascii="宋体" w:hAnsi="宋体" w:eastAsia="宋体" w:cs="宋体"/>
          <w:bCs/>
          <w:sz w:val="24"/>
          <w:highlight w:val="none"/>
          <w:u w:val="single"/>
          <w:lang w:val="en-US" w:eastAsia="zh-CN"/>
        </w:rPr>
        <w:t>MES系统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</w:t>
      </w:r>
      <w:bookmarkStart w:id="1" w:name="_GoBack"/>
      <w:bookmarkEnd w:id="1"/>
      <w:r>
        <w:rPr>
          <w:rFonts w:hint="eastAsia" w:ascii="宋体" w:hAnsi="宋体" w:cs="宋体"/>
          <w:snapToGrid w:val="0"/>
          <w:kern w:val="0"/>
          <w:sz w:val="24"/>
        </w:rPr>
        <w:t>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0F25776A"/>
    <w:rsid w:val="10E24DDC"/>
    <w:rsid w:val="18F3680C"/>
    <w:rsid w:val="2200373B"/>
    <w:rsid w:val="273E7557"/>
    <w:rsid w:val="30060330"/>
    <w:rsid w:val="3D230321"/>
    <w:rsid w:val="46E2098A"/>
    <w:rsid w:val="4F6A2085"/>
    <w:rsid w:val="508D7BB9"/>
    <w:rsid w:val="54210D44"/>
    <w:rsid w:val="6A68360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281</Characters>
  <Lines>0</Lines>
  <Paragraphs>0</Paragraphs>
  <TotalTime>1</TotalTime>
  <ScaleCrop>false</ScaleCrop>
  <LinksUpToDate>false</LinksUpToDate>
  <CharactersWithSpaces>394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2023-06-30T01:22:02Z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F0ED12CD95C74DAB9614C4D6054BDDF6_13</vt:lpwstr>
  </property>
</Properties>
</file>